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115BD" w14:textId="77777777" w:rsidR="00FA3784" w:rsidRPr="00276FF4" w:rsidRDefault="00FA3784" w:rsidP="00FA3784">
      <w:pPr>
        <w:spacing w:after="0" w:line="240" w:lineRule="auto"/>
        <w:jc w:val="center"/>
        <w:textAlignment w:val="baseline"/>
        <w:rPr>
          <w:rFonts w:ascii="Helvetica" w:eastAsia="Times New Roman" w:hAnsi="Helvetica" w:cs="Helvetica"/>
          <w:b/>
          <w:bCs/>
          <w:caps/>
          <w:sz w:val="40"/>
          <w:szCs w:val="40"/>
        </w:rPr>
      </w:pPr>
      <w:r w:rsidRPr="00276FF4">
        <w:rPr>
          <w:rFonts w:ascii="Helvetica" w:eastAsia="Times New Roman" w:hAnsi="Helvetica" w:cs="Helvetica"/>
          <w:b/>
          <w:bCs/>
          <w:caps/>
          <w:sz w:val="40"/>
          <w:szCs w:val="40"/>
        </w:rPr>
        <w:t>REGJISTRI I KËRKESAVE DHE PËRGJIGJEVE</w:t>
      </w:r>
    </w:p>
    <w:p w14:paraId="07FBFCEF" w14:textId="3140E18A" w:rsidR="00FA3784" w:rsidRPr="00276FF4" w:rsidRDefault="00FA3784" w:rsidP="00FA3784">
      <w:pPr>
        <w:spacing w:after="0" w:line="240" w:lineRule="auto"/>
        <w:jc w:val="center"/>
        <w:textAlignment w:val="baseline"/>
        <w:rPr>
          <w:rFonts w:ascii="Helvetica" w:eastAsia="Times New Roman" w:hAnsi="Helvetica" w:cs="Helvetica"/>
          <w:b/>
          <w:bCs/>
          <w:caps/>
        </w:rPr>
      </w:pPr>
      <w:r w:rsidRPr="00276FF4">
        <w:rPr>
          <w:rFonts w:ascii="Helvetica" w:eastAsia="Times New Roman" w:hAnsi="Helvetica" w:cs="Helvetica"/>
          <w:b/>
          <w:bCs/>
        </w:rPr>
        <w:t xml:space="preserve">                                                                                                         </w:t>
      </w:r>
      <w:r w:rsidR="0051375C" w:rsidRPr="00276FF4">
        <w:rPr>
          <w:rFonts w:ascii="Helvetica" w:eastAsia="Times New Roman" w:hAnsi="Helvetica" w:cs="Helvetica"/>
          <w:b/>
          <w:bCs/>
        </w:rPr>
        <w:t>(periudha</w:t>
      </w:r>
      <w:r w:rsidR="00E128D6">
        <w:rPr>
          <w:rFonts w:ascii="Helvetica" w:eastAsia="Times New Roman" w:hAnsi="Helvetica" w:cs="Helvetica"/>
          <w:b/>
          <w:bCs/>
        </w:rPr>
        <w:t xml:space="preserve"> S</w:t>
      </w:r>
      <w:r w:rsidR="003C3EFA" w:rsidRPr="00276FF4">
        <w:rPr>
          <w:rFonts w:ascii="Helvetica" w:eastAsia="Times New Roman" w:hAnsi="Helvetica" w:cs="Helvetica"/>
          <w:b/>
          <w:bCs/>
        </w:rPr>
        <w:t>htator</w:t>
      </w:r>
      <w:r w:rsidR="00E128D6">
        <w:rPr>
          <w:rFonts w:ascii="Helvetica" w:eastAsia="Times New Roman" w:hAnsi="Helvetica" w:cs="Helvetica"/>
          <w:b/>
          <w:bCs/>
        </w:rPr>
        <w:t xml:space="preserve"> 2026</w:t>
      </w:r>
      <w:r w:rsidRPr="00276FF4">
        <w:rPr>
          <w:rFonts w:ascii="Helvetica" w:eastAsia="Times New Roman" w:hAnsi="Helvetica" w:cs="Helvetica"/>
          <w:b/>
          <w:bCs/>
        </w:rPr>
        <w:t xml:space="preserve">) </w:t>
      </w:r>
    </w:p>
    <w:p w14:paraId="6923074E" w14:textId="77777777" w:rsidR="00FA3784" w:rsidRPr="00276FF4" w:rsidRDefault="00FA3784" w:rsidP="00FA3784"/>
    <w:p w14:paraId="7FDC3B29" w14:textId="77777777" w:rsidR="00FA3784" w:rsidRPr="00276FF4" w:rsidRDefault="00FA3784" w:rsidP="00FA3784"/>
    <w:tbl>
      <w:tblPr>
        <w:tblStyle w:val="TableGrid"/>
        <w:tblW w:w="10075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8"/>
        <w:gridCol w:w="1447"/>
        <w:gridCol w:w="1629"/>
        <w:gridCol w:w="1417"/>
        <w:gridCol w:w="2714"/>
        <w:gridCol w:w="990"/>
        <w:gridCol w:w="90"/>
        <w:gridCol w:w="900"/>
      </w:tblGrid>
      <w:tr w:rsidR="00FA3784" w:rsidRPr="00276FF4" w14:paraId="3A740738" w14:textId="77777777" w:rsidTr="00276FF4">
        <w:trPr>
          <w:trHeight w:val="2069"/>
        </w:trPr>
        <w:tc>
          <w:tcPr>
            <w:tcW w:w="888" w:type="dxa"/>
            <w:tcBorders>
              <w:bottom w:val="single" w:sz="4" w:space="0" w:color="auto"/>
            </w:tcBorders>
            <w:shd w:val="clear" w:color="auto" w:fill="95B3D7" w:themeFill="accent1" w:themeFillTint="99"/>
          </w:tcPr>
          <w:p w14:paraId="3ED68F74" w14:textId="77777777" w:rsidR="00FA3784" w:rsidRPr="00276FF4" w:rsidRDefault="00FA3784" w:rsidP="00743C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F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Nr. Rendor </w:t>
            </w:r>
            <w:r w:rsidRPr="00276FF4"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footnoteReference w:id="1"/>
            </w:r>
          </w:p>
        </w:tc>
        <w:tc>
          <w:tcPr>
            <w:tcW w:w="1447" w:type="dxa"/>
            <w:tcBorders>
              <w:bottom w:val="single" w:sz="4" w:space="0" w:color="auto"/>
            </w:tcBorders>
            <w:shd w:val="clear" w:color="auto" w:fill="95B3D7" w:themeFill="accent1" w:themeFillTint="99"/>
          </w:tcPr>
          <w:p w14:paraId="484A1CD9" w14:textId="77777777" w:rsidR="00FA3784" w:rsidRPr="00276FF4" w:rsidRDefault="00FA3784" w:rsidP="00743C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76F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Data e kërkesës</w:t>
            </w:r>
            <w:r w:rsidRPr="00276FF4"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footnoteReference w:id="2"/>
            </w:r>
          </w:p>
        </w:tc>
        <w:tc>
          <w:tcPr>
            <w:tcW w:w="1629" w:type="dxa"/>
            <w:tcBorders>
              <w:bottom w:val="single" w:sz="4" w:space="0" w:color="auto"/>
            </w:tcBorders>
            <w:shd w:val="clear" w:color="auto" w:fill="95B3D7" w:themeFill="accent1" w:themeFillTint="99"/>
          </w:tcPr>
          <w:p w14:paraId="5E418427" w14:textId="77777777" w:rsidR="00FA3784" w:rsidRPr="00276FF4" w:rsidRDefault="00FA3784" w:rsidP="00743C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76F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Objekti i kërkesës</w:t>
            </w:r>
            <w:r w:rsidRPr="00276FF4"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footnoteReference w:id="3"/>
            </w:r>
          </w:p>
          <w:p w14:paraId="1277A569" w14:textId="77777777" w:rsidR="00FA3784" w:rsidRPr="00276FF4" w:rsidRDefault="00FA3784" w:rsidP="00743C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3116D70" w14:textId="77777777" w:rsidR="00FA3784" w:rsidRPr="00276FF4" w:rsidRDefault="00FA3784" w:rsidP="00743C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95B3D7" w:themeFill="accent1" w:themeFillTint="99"/>
          </w:tcPr>
          <w:p w14:paraId="1EA00F52" w14:textId="77777777" w:rsidR="00FA3784" w:rsidRPr="00276FF4" w:rsidRDefault="00FA3784" w:rsidP="00743C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76F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Data e përgjigjes</w:t>
            </w:r>
            <w:r w:rsidRPr="00276FF4"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footnoteReference w:id="4"/>
            </w:r>
          </w:p>
        </w:tc>
        <w:tc>
          <w:tcPr>
            <w:tcW w:w="2714" w:type="dxa"/>
            <w:tcBorders>
              <w:bottom w:val="single" w:sz="4" w:space="0" w:color="auto"/>
            </w:tcBorders>
            <w:shd w:val="clear" w:color="auto" w:fill="95B3D7" w:themeFill="accent1" w:themeFillTint="99"/>
          </w:tcPr>
          <w:p w14:paraId="7D788803" w14:textId="77777777" w:rsidR="00FA3784" w:rsidRPr="00276FF4" w:rsidRDefault="00FA3784" w:rsidP="00C10F2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76F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Përgjigje</w:t>
            </w:r>
            <w:r w:rsidRPr="00276FF4"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footnoteReference w:id="5"/>
            </w:r>
          </w:p>
          <w:p w14:paraId="1406E962" w14:textId="77777777" w:rsidR="00FA3784" w:rsidRPr="00276FF4" w:rsidRDefault="00FA3784" w:rsidP="00C10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95B3D7" w:themeFill="accent1" w:themeFillTint="99"/>
          </w:tcPr>
          <w:p w14:paraId="683405AD" w14:textId="77777777" w:rsidR="00FA3784" w:rsidRPr="00276FF4" w:rsidRDefault="00FA3784" w:rsidP="00743C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FF4">
              <w:rPr>
                <w:rFonts w:ascii="Times New Roman" w:hAnsi="Times New Roman" w:cs="Times New Roman"/>
                <w:b/>
                <w:sz w:val="24"/>
                <w:szCs w:val="24"/>
              </w:rPr>
              <w:t>Mënyra e përfundimit të kërkesës</w:t>
            </w:r>
            <w:r w:rsidRPr="00276FF4">
              <w:rPr>
                <w:rStyle w:val="FootnoteReference"/>
                <w:rFonts w:ascii="Times New Roman" w:hAnsi="Times New Roman" w:cs="Times New Roman"/>
                <w:b/>
                <w:sz w:val="24"/>
                <w:szCs w:val="24"/>
              </w:rPr>
              <w:footnoteReference w:id="6"/>
            </w: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  <w:shd w:val="clear" w:color="auto" w:fill="95B3D7" w:themeFill="accent1" w:themeFillTint="99"/>
          </w:tcPr>
          <w:p w14:paraId="2ECABD14" w14:textId="77777777" w:rsidR="00FA3784" w:rsidRPr="00276FF4" w:rsidRDefault="00FA3784" w:rsidP="00743C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76F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Tarifa</w:t>
            </w:r>
            <w:r w:rsidRPr="00276FF4"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footnoteReference w:id="7"/>
            </w:r>
          </w:p>
          <w:p w14:paraId="32C46C14" w14:textId="77777777" w:rsidR="00FA3784" w:rsidRPr="00276FF4" w:rsidRDefault="00FA3784" w:rsidP="00743C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472FD81" w14:textId="77777777" w:rsidR="00FA3784" w:rsidRPr="00276FF4" w:rsidRDefault="00FA3784" w:rsidP="00743C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6E97" w:rsidRPr="00276FF4" w14:paraId="5B24D639" w14:textId="77777777" w:rsidTr="00276FF4">
        <w:trPr>
          <w:trHeight w:val="348"/>
        </w:trPr>
        <w:tc>
          <w:tcPr>
            <w:tcW w:w="888" w:type="dxa"/>
            <w:tcBorders>
              <w:bottom w:val="single" w:sz="4" w:space="0" w:color="auto"/>
            </w:tcBorders>
          </w:tcPr>
          <w:p w14:paraId="78112F20" w14:textId="3E6B8529" w:rsidR="004F6E97" w:rsidRPr="00276FF4" w:rsidRDefault="00276FF4" w:rsidP="0074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F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7" w:type="dxa"/>
            <w:tcBorders>
              <w:bottom w:val="single" w:sz="4" w:space="0" w:color="auto"/>
            </w:tcBorders>
          </w:tcPr>
          <w:p w14:paraId="4649E44C" w14:textId="3DE60E6A" w:rsidR="004F6E97" w:rsidRPr="00276FF4" w:rsidRDefault="00FF228A" w:rsidP="0074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FF4">
              <w:rPr>
                <w:rFonts w:ascii="Times New Roman" w:hAnsi="Times New Roman" w:cs="Times New Roman"/>
                <w:sz w:val="24"/>
                <w:szCs w:val="24"/>
              </w:rPr>
              <w:t>04.09.2026</w:t>
            </w:r>
          </w:p>
        </w:tc>
        <w:tc>
          <w:tcPr>
            <w:tcW w:w="1629" w:type="dxa"/>
            <w:tcBorders>
              <w:bottom w:val="single" w:sz="4" w:space="0" w:color="auto"/>
            </w:tcBorders>
          </w:tcPr>
          <w:p w14:paraId="1BC81340" w14:textId="02C7FBEA" w:rsidR="004F6E97" w:rsidRPr="00276FF4" w:rsidRDefault="00FF228A" w:rsidP="004F6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FF4">
              <w:rPr>
                <w:rFonts w:ascii="Times New Roman" w:hAnsi="Times New Roman" w:cs="Times New Roman"/>
                <w:sz w:val="24"/>
                <w:szCs w:val="24"/>
              </w:rPr>
              <w:t xml:space="preserve">Kërkesë për informacion 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E64263A" w14:textId="77777777" w:rsidR="004F6E97" w:rsidRPr="00276FF4" w:rsidRDefault="00FF228A" w:rsidP="0074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FF4"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  <w:p w14:paraId="65973758" w14:textId="07E0132E" w:rsidR="00FF228A" w:rsidRPr="00276FF4" w:rsidRDefault="00FF228A" w:rsidP="0074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FF4">
              <w:rPr>
                <w:rFonts w:ascii="Times New Roman" w:hAnsi="Times New Roman" w:cs="Times New Roman"/>
                <w:sz w:val="24"/>
                <w:szCs w:val="24"/>
              </w:rPr>
              <w:t>20.09.2026</w:t>
            </w:r>
          </w:p>
        </w:tc>
        <w:tc>
          <w:tcPr>
            <w:tcW w:w="2714" w:type="dxa"/>
            <w:tcBorders>
              <w:bottom w:val="single" w:sz="4" w:space="0" w:color="auto"/>
            </w:tcBorders>
          </w:tcPr>
          <w:p w14:paraId="0F642FBC" w14:textId="03724AB2" w:rsidR="00FF228A" w:rsidRPr="00276FF4" w:rsidRDefault="00FF228A" w:rsidP="00FF2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FF4">
              <w:rPr>
                <w:rFonts w:ascii="Times New Roman" w:hAnsi="Times New Roman" w:cs="Times New Roman"/>
                <w:sz w:val="24"/>
                <w:szCs w:val="24"/>
              </w:rPr>
              <w:t>Në përgjigje të kërkesës suaj për informim të dërguar me e-</w:t>
            </w:r>
            <w:proofErr w:type="spellStart"/>
            <w:r w:rsidRPr="00276FF4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276FF4">
              <w:rPr>
                <w:rFonts w:ascii="Times New Roman" w:hAnsi="Times New Roman" w:cs="Times New Roman"/>
                <w:sz w:val="24"/>
                <w:szCs w:val="24"/>
              </w:rPr>
              <w:t xml:space="preserve"> pranë Agjencisë Kombëtare të Rinisë (AKR) me datë 04.09.2026, përmes së cilës kërkoni vënien në dispozicion të dokumentacionit </w:t>
            </w:r>
            <w:r w:rsidR="00276FF4" w:rsidRPr="00276FF4">
              <w:rPr>
                <w:rFonts w:ascii="Times New Roman" w:hAnsi="Times New Roman" w:cs="Times New Roman"/>
                <w:sz w:val="24"/>
                <w:szCs w:val="24"/>
              </w:rPr>
              <w:t>origjinal</w:t>
            </w:r>
            <w:r w:rsidRPr="00276FF4">
              <w:rPr>
                <w:rFonts w:ascii="Times New Roman" w:hAnsi="Times New Roman" w:cs="Times New Roman"/>
                <w:sz w:val="24"/>
                <w:szCs w:val="24"/>
              </w:rPr>
              <w:t xml:space="preserve"> të procesit të vlerësimit, procesverbaleve me vlerësimet e anëtarëve të komisionit, rekomandimeve, si dhe projekteve të miratuar për bashkitë dhe Organizatat Rinore në kuadër të </w:t>
            </w:r>
            <w:r w:rsidR="00276FF4" w:rsidRPr="00276FF4">
              <w:rPr>
                <w:rFonts w:ascii="Times New Roman" w:hAnsi="Times New Roman" w:cs="Times New Roman"/>
                <w:sz w:val="24"/>
                <w:szCs w:val="24"/>
              </w:rPr>
              <w:t>thirrjes</w:t>
            </w:r>
            <w:r w:rsidRPr="00276FF4">
              <w:rPr>
                <w:rFonts w:ascii="Times New Roman" w:hAnsi="Times New Roman" w:cs="Times New Roman"/>
                <w:sz w:val="24"/>
                <w:szCs w:val="24"/>
              </w:rPr>
              <w:t xml:space="preserve"> nr.6/2026, ju informojmë se:</w:t>
            </w:r>
          </w:p>
          <w:p w14:paraId="1187F8FF" w14:textId="77777777" w:rsidR="00FF228A" w:rsidRPr="00276FF4" w:rsidRDefault="00FF228A" w:rsidP="00FF2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FF4">
              <w:rPr>
                <w:rFonts w:ascii="Times New Roman" w:hAnsi="Times New Roman" w:cs="Times New Roman"/>
                <w:sz w:val="24"/>
                <w:szCs w:val="24"/>
              </w:rPr>
              <w:t xml:space="preserve">Agjencia Kombëtare e Rinisë (AKR) garanton transparencën dhe </w:t>
            </w:r>
            <w:r w:rsidRPr="00276F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zbatimin e ligjshmërisë në çdo procedurë administrative, si dhe trajton kërkesat për informim në përputhje me kuadrin ligjor në fuqi.</w:t>
            </w:r>
          </w:p>
          <w:p w14:paraId="2867FCDF" w14:textId="77777777" w:rsidR="00FF228A" w:rsidRPr="00276FF4" w:rsidRDefault="00FF228A" w:rsidP="00FF2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FF4">
              <w:rPr>
                <w:rFonts w:ascii="Times New Roman" w:hAnsi="Times New Roman" w:cs="Times New Roman"/>
                <w:sz w:val="24"/>
                <w:szCs w:val="24"/>
              </w:rPr>
              <w:t>Pas shqyrtimit të përmbajtjes së kërkesës suaj, bazuar në Ligjin Nr. 119/21014 “Për të drejtën e Informimit” të ndryshuar, ju bëjmë me dije se kërkesa juaj për të marrë kopje të origjinalit për të gjithë dokumentacionin e kërkuar kufizohet për shkaqe ligjore si më poshtë:</w:t>
            </w:r>
          </w:p>
          <w:p w14:paraId="385CAD43" w14:textId="1B1DFAD7" w:rsidR="00FF228A" w:rsidRPr="00276FF4" w:rsidRDefault="00FF228A" w:rsidP="00FF2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FF4">
              <w:rPr>
                <w:rFonts w:ascii="Times New Roman" w:hAnsi="Times New Roman" w:cs="Times New Roman"/>
                <w:sz w:val="24"/>
                <w:szCs w:val="24"/>
              </w:rPr>
              <w:t xml:space="preserve">Mbrojtja e të dhënave Personale (neni 17 të Ligjit Nr.119/2014 ), dokumentacioni i kërkuar, përfshirë procesverbalet e detajuara, me fletët e vlerësimit individual të anëtarëve të komisionit dhe procesverbali final përmban të dhëna personale të mbrojtura me Ligjin Nr.9887/2008 “Për mbrojtjen e të dhënave personale” i ndryshuar si të dhëna identifikuese, CV, firma, shënime individuale dhe të dhëna të tjera </w:t>
            </w:r>
            <w:proofErr w:type="spellStart"/>
            <w:r w:rsidRPr="00276FF4">
              <w:rPr>
                <w:rFonts w:ascii="Times New Roman" w:hAnsi="Times New Roman" w:cs="Times New Roman"/>
                <w:sz w:val="24"/>
                <w:szCs w:val="24"/>
              </w:rPr>
              <w:t>kofidenciale</w:t>
            </w:r>
            <w:proofErr w:type="spellEnd"/>
            <w:r w:rsidRPr="00276FF4">
              <w:rPr>
                <w:rFonts w:ascii="Times New Roman" w:hAnsi="Times New Roman" w:cs="Times New Roman"/>
                <w:sz w:val="24"/>
                <w:szCs w:val="24"/>
              </w:rPr>
              <w:t xml:space="preserve"> të anëtarëve të komisionit dhe përfaqësuesve të subjekteve </w:t>
            </w:r>
            <w:proofErr w:type="spellStart"/>
            <w:r w:rsidRPr="00276FF4">
              <w:rPr>
                <w:rFonts w:ascii="Times New Roman" w:hAnsi="Times New Roman" w:cs="Times New Roman"/>
                <w:sz w:val="24"/>
                <w:szCs w:val="24"/>
              </w:rPr>
              <w:t>aplikuese</w:t>
            </w:r>
            <w:proofErr w:type="spellEnd"/>
            <w:r w:rsidRPr="00276F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66FAA4C" w14:textId="198E367D" w:rsidR="00FF228A" w:rsidRPr="00276FF4" w:rsidRDefault="00FF228A" w:rsidP="00FF2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FF4">
              <w:rPr>
                <w:rFonts w:ascii="Times New Roman" w:hAnsi="Times New Roman" w:cs="Times New Roman"/>
                <w:sz w:val="24"/>
                <w:szCs w:val="24"/>
              </w:rPr>
              <w:t xml:space="preserve">Mbrojtja e Pronësisë Intelektuale dhe interesave konkurruese. Projekt-propozimet e detajuara të paraqitura nga OJF dhe bashkitë përmbajnë metodologji pune, koncepte origjinale, buxhete analitike dhe metodologji zbatimi që përbëjnë pronësi intelektuale të vetë </w:t>
            </w:r>
            <w:proofErr w:type="spellStart"/>
            <w:r w:rsidRPr="00276FF4">
              <w:rPr>
                <w:rFonts w:ascii="Times New Roman" w:hAnsi="Times New Roman" w:cs="Times New Roman"/>
                <w:sz w:val="24"/>
                <w:szCs w:val="24"/>
              </w:rPr>
              <w:t>aplikantëve</w:t>
            </w:r>
            <w:proofErr w:type="spellEnd"/>
            <w:r w:rsidRPr="00276FF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76FF4" w:rsidRPr="00276FF4">
              <w:rPr>
                <w:rFonts w:ascii="Times New Roman" w:hAnsi="Times New Roman" w:cs="Times New Roman"/>
                <w:sz w:val="24"/>
                <w:szCs w:val="24"/>
              </w:rPr>
              <w:t>Shpërndarja</w:t>
            </w:r>
            <w:r w:rsidRPr="00276FF4">
              <w:rPr>
                <w:rFonts w:ascii="Times New Roman" w:hAnsi="Times New Roman" w:cs="Times New Roman"/>
                <w:sz w:val="24"/>
                <w:szCs w:val="24"/>
              </w:rPr>
              <w:t xml:space="preserve"> ose vënia në dispozicion të tyre te palët e treta </w:t>
            </w:r>
            <w:proofErr w:type="spellStart"/>
            <w:r w:rsidRPr="00276FF4">
              <w:rPr>
                <w:rFonts w:ascii="Times New Roman" w:hAnsi="Times New Roman" w:cs="Times New Roman"/>
                <w:sz w:val="24"/>
                <w:szCs w:val="24"/>
              </w:rPr>
              <w:t>cënon</w:t>
            </w:r>
            <w:proofErr w:type="spellEnd"/>
            <w:r w:rsidRPr="00276FF4">
              <w:rPr>
                <w:rFonts w:ascii="Times New Roman" w:hAnsi="Times New Roman" w:cs="Times New Roman"/>
                <w:sz w:val="24"/>
                <w:szCs w:val="24"/>
              </w:rPr>
              <w:t xml:space="preserve"> të drejtat e autorit dhe interesat tregtarë dhe profesional të subjekteve </w:t>
            </w:r>
            <w:proofErr w:type="spellStart"/>
            <w:r w:rsidRPr="00276FF4">
              <w:rPr>
                <w:rFonts w:ascii="Times New Roman" w:hAnsi="Times New Roman" w:cs="Times New Roman"/>
                <w:sz w:val="24"/>
                <w:szCs w:val="24"/>
              </w:rPr>
              <w:t>aplikuese</w:t>
            </w:r>
            <w:proofErr w:type="spellEnd"/>
            <w:r w:rsidRPr="00276F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4E4FFFA" w14:textId="006031B8" w:rsidR="00FF228A" w:rsidRPr="00276FF4" w:rsidRDefault="00FF228A" w:rsidP="00FF2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FF4">
              <w:rPr>
                <w:rFonts w:ascii="Times New Roman" w:hAnsi="Times New Roman" w:cs="Times New Roman"/>
                <w:sz w:val="24"/>
                <w:szCs w:val="24"/>
              </w:rPr>
              <w:t xml:space="preserve">Nga vlerësimi i kryer dëmi që i shkaktohet të drejtave të vetë </w:t>
            </w:r>
            <w:proofErr w:type="spellStart"/>
            <w:r w:rsidRPr="00276FF4">
              <w:rPr>
                <w:rFonts w:ascii="Times New Roman" w:hAnsi="Times New Roman" w:cs="Times New Roman"/>
                <w:sz w:val="24"/>
                <w:szCs w:val="24"/>
              </w:rPr>
              <w:t>aplikantëve</w:t>
            </w:r>
            <w:proofErr w:type="spellEnd"/>
            <w:r w:rsidRPr="00276FF4">
              <w:rPr>
                <w:rFonts w:ascii="Times New Roman" w:hAnsi="Times New Roman" w:cs="Times New Roman"/>
                <w:sz w:val="24"/>
                <w:szCs w:val="24"/>
              </w:rPr>
              <w:t xml:space="preserve"> (për mbrojtjen e të dhënave) dhe integritetit të procesit të vlerësimit individual tejkalon interesin publik për </w:t>
            </w:r>
            <w:r w:rsidR="00276FF4" w:rsidRPr="00276FF4">
              <w:rPr>
                <w:rFonts w:ascii="Times New Roman" w:hAnsi="Times New Roman" w:cs="Times New Roman"/>
                <w:sz w:val="24"/>
                <w:szCs w:val="24"/>
              </w:rPr>
              <w:t>marrjen</w:t>
            </w:r>
            <w:r w:rsidRPr="00276FF4">
              <w:rPr>
                <w:rFonts w:ascii="Times New Roman" w:hAnsi="Times New Roman" w:cs="Times New Roman"/>
                <w:sz w:val="24"/>
                <w:szCs w:val="24"/>
              </w:rPr>
              <w:t xml:space="preserve"> e kopjeve të këtyre akteve.</w:t>
            </w:r>
          </w:p>
          <w:p w14:paraId="303CCF8C" w14:textId="4FE398B5" w:rsidR="00FF228A" w:rsidRPr="00276FF4" w:rsidRDefault="00FF228A" w:rsidP="00FF2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FF4">
              <w:rPr>
                <w:rFonts w:ascii="Times New Roman" w:hAnsi="Times New Roman" w:cs="Times New Roman"/>
                <w:sz w:val="24"/>
                <w:szCs w:val="24"/>
              </w:rPr>
              <w:t xml:space="preserve">Gjithashtu sipas nenit 18 të Ligjit Nr.119/2014, autoriteti publik nuk mund të vërë në dispozicion </w:t>
            </w:r>
            <w:r w:rsidR="00276FF4" w:rsidRPr="00276FF4">
              <w:rPr>
                <w:rFonts w:ascii="Times New Roman" w:hAnsi="Times New Roman" w:cs="Times New Roman"/>
                <w:sz w:val="24"/>
                <w:szCs w:val="24"/>
              </w:rPr>
              <w:t>dokumentet</w:t>
            </w:r>
            <w:r w:rsidRPr="00276FF4">
              <w:rPr>
                <w:rFonts w:ascii="Times New Roman" w:hAnsi="Times New Roman" w:cs="Times New Roman"/>
                <w:sz w:val="24"/>
                <w:szCs w:val="24"/>
              </w:rPr>
              <w:t xml:space="preserve"> origjinale kur ato përmbajnë të dhëna plotësisht të mbrojtura nga ligji.</w:t>
            </w:r>
          </w:p>
          <w:p w14:paraId="27F2EA67" w14:textId="77777777" w:rsidR="00FF228A" w:rsidRPr="00276FF4" w:rsidRDefault="00FF228A" w:rsidP="00FF2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FF4">
              <w:rPr>
                <w:rFonts w:ascii="Times New Roman" w:hAnsi="Times New Roman" w:cs="Times New Roman"/>
                <w:sz w:val="24"/>
                <w:szCs w:val="24"/>
              </w:rPr>
              <w:t xml:space="preserve">Informacion i përgjithshëm mbi procedurat e shpalljes së fituesve të fondit publik rreth 1 milion euro, në kuadër të Thirrjes nr. 6/2026 të Agjencisë Kombëtare të Rinisë (AKR) mund të konsultohet në </w:t>
            </w:r>
            <w:proofErr w:type="spellStart"/>
            <w:r w:rsidRPr="00276FF4">
              <w:rPr>
                <w:rFonts w:ascii="Times New Roman" w:hAnsi="Times New Roman" w:cs="Times New Roman"/>
                <w:sz w:val="24"/>
                <w:szCs w:val="24"/>
              </w:rPr>
              <w:t>linkun</w:t>
            </w:r>
            <w:proofErr w:type="spellEnd"/>
            <w:r w:rsidRPr="00276FF4">
              <w:rPr>
                <w:rFonts w:ascii="Times New Roman" w:hAnsi="Times New Roman" w:cs="Times New Roman"/>
                <w:sz w:val="24"/>
                <w:szCs w:val="24"/>
              </w:rPr>
              <w:t>: https://rinia.gov.al/thirrja-e-gjashte-per-projekt-propozime-organizatat-rinore-dhe-organizatat-per-te-rinjte/ , në faqen zyrtare të Agjencisë Kombëtare të Rinisë (AKR) në përputhje me programin e Transparencës.</w:t>
            </w:r>
          </w:p>
          <w:p w14:paraId="2D174244" w14:textId="77777777" w:rsidR="00FF228A" w:rsidRPr="00276FF4" w:rsidRDefault="00FF228A" w:rsidP="00FF2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FF4">
              <w:rPr>
                <w:rFonts w:ascii="Times New Roman" w:hAnsi="Times New Roman" w:cs="Times New Roman"/>
                <w:sz w:val="24"/>
                <w:szCs w:val="24"/>
              </w:rPr>
              <w:t xml:space="preserve"> Lista zyrtare e fituesve te Thirrjes nr. 6 të Agjencisë Kombëtare të Rinisë, ju është vënë dispozicion me </w:t>
            </w:r>
            <w:proofErr w:type="spellStart"/>
            <w:r w:rsidRPr="00276FF4">
              <w:rPr>
                <w:rFonts w:ascii="Times New Roman" w:hAnsi="Times New Roman" w:cs="Times New Roman"/>
                <w:sz w:val="24"/>
                <w:szCs w:val="24"/>
              </w:rPr>
              <w:t>email</w:t>
            </w:r>
            <w:proofErr w:type="spellEnd"/>
            <w:r w:rsidRPr="00276FF4">
              <w:rPr>
                <w:rFonts w:ascii="Times New Roman" w:hAnsi="Times New Roman" w:cs="Times New Roman"/>
                <w:sz w:val="24"/>
                <w:szCs w:val="24"/>
              </w:rPr>
              <w:t>-in e datës 03.09.2026.</w:t>
            </w:r>
          </w:p>
          <w:p w14:paraId="2EEABAD1" w14:textId="42826BE5" w:rsidR="00FF228A" w:rsidRPr="00276FF4" w:rsidRDefault="00FF228A" w:rsidP="00FF2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FF4">
              <w:rPr>
                <w:rFonts w:ascii="Times New Roman" w:hAnsi="Times New Roman" w:cs="Times New Roman"/>
                <w:sz w:val="24"/>
                <w:szCs w:val="24"/>
              </w:rPr>
              <w:t xml:space="preserve">Në zbatim të nenit 24, pika 2 të Ligjit për të drejtën e Informimit, ju njoftojmë se kundër këtij vendimi  keni të drejtë të bëni ankesë pranë </w:t>
            </w:r>
            <w:proofErr w:type="spellStart"/>
            <w:r w:rsidRPr="00276FF4">
              <w:rPr>
                <w:rFonts w:ascii="Times New Roman" w:hAnsi="Times New Roman" w:cs="Times New Roman"/>
                <w:sz w:val="24"/>
                <w:szCs w:val="24"/>
              </w:rPr>
              <w:t>Komisionerit</w:t>
            </w:r>
            <w:proofErr w:type="spellEnd"/>
            <w:r w:rsidRPr="00276FF4">
              <w:rPr>
                <w:rFonts w:ascii="Times New Roman" w:hAnsi="Times New Roman" w:cs="Times New Roman"/>
                <w:sz w:val="24"/>
                <w:szCs w:val="24"/>
              </w:rPr>
              <w:t xml:space="preserve"> për të Drejtën e Informimit dhe Mbrojtjen e të Dhënave Personale, brenda 30 ditëve pune nga dita e marrjes së këtij njoftimi.</w:t>
            </w:r>
          </w:p>
          <w:p w14:paraId="23BDE5DA" w14:textId="22EE9229" w:rsidR="004F6E97" w:rsidRPr="00276FF4" w:rsidRDefault="00FF228A" w:rsidP="00FF2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FF4">
              <w:rPr>
                <w:rFonts w:ascii="Times New Roman" w:hAnsi="Times New Roman" w:cs="Times New Roman"/>
                <w:sz w:val="24"/>
                <w:szCs w:val="24"/>
              </w:rPr>
              <w:t xml:space="preserve">Duke ju </w:t>
            </w:r>
            <w:r w:rsidR="00276FF4" w:rsidRPr="00276FF4">
              <w:rPr>
                <w:rFonts w:ascii="Times New Roman" w:hAnsi="Times New Roman" w:cs="Times New Roman"/>
                <w:sz w:val="24"/>
                <w:szCs w:val="24"/>
              </w:rPr>
              <w:t>falënderuar</w:t>
            </w:r>
            <w:r w:rsidRPr="00276FF4">
              <w:rPr>
                <w:rFonts w:ascii="Times New Roman" w:hAnsi="Times New Roman" w:cs="Times New Roman"/>
                <w:sz w:val="24"/>
                <w:szCs w:val="24"/>
              </w:rPr>
              <w:t xml:space="preserve"> për </w:t>
            </w:r>
            <w:r w:rsidR="00276FF4" w:rsidRPr="00276FF4">
              <w:rPr>
                <w:rFonts w:ascii="Times New Roman" w:hAnsi="Times New Roman" w:cs="Times New Roman"/>
                <w:sz w:val="24"/>
                <w:szCs w:val="24"/>
              </w:rPr>
              <w:t>mirëkuptimin</w:t>
            </w:r>
            <w:r w:rsidRPr="00276FF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3934369" w14:textId="77777777" w:rsidR="00276FF4" w:rsidRDefault="00276FF4" w:rsidP="00FF22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D21C57" w14:textId="65548BC3" w:rsidR="00276FF4" w:rsidRDefault="00276FF4" w:rsidP="00FF2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Pëershëndetje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3B31130" w14:textId="338DE68A" w:rsidR="00FF228A" w:rsidRPr="00276FF4" w:rsidRDefault="00FF228A" w:rsidP="00FF2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FF4">
              <w:rPr>
                <w:rFonts w:ascii="Times New Roman" w:hAnsi="Times New Roman" w:cs="Times New Roman"/>
                <w:sz w:val="24"/>
                <w:szCs w:val="24"/>
              </w:rPr>
              <w:t>Ju falënderojmë për rikthimin e kërkesës suaj dhe për sqarimin e mëtejshëm të dy aspekteve konkrete mbi të cilat kërkoni informacion.</w:t>
            </w:r>
          </w:p>
          <w:p w14:paraId="47A72AA4" w14:textId="77777777" w:rsidR="00FF228A" w:rsidRPr="00276FF4" w:rsidRDefault="00FF228A" w:rsidP="00FF2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FF4">
              <w:rPr>
                <w:rFonts w:ascii="Times New Roman" w:hAnsi="Times New Roman" w:cs="Times New Roman"/>
                <w:sz w:val="24"/>
                <w:szCs w:val="24"/>
              </w:rPr>
              <w:t>Dëshirojmë të theksojmë se Agjencia Kombëtare e Rinisë nuk ka refuzuar dhënien e informacionit. Përgjigja e mëparshme ka synuar të sqaronte kuadrin ligjor dhe procedurat e përgjithshme, por tashmë kërkesa juaj është formuluar në mënyrë më të qartë dhe të detajuar, duke përcaktuar dokumentet specifike që kërkoni.</w:t>
            </w:r>
          </w:p>
          <w:p w14:paraId="731BA500" w14:textId="77777777" w:rsidR="00FF228A" w:rsidRPr="00276FF4" w:rsidRDefault="00FF228A" w:rsidP="00FF2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FF4">
              <w:rPr>
                <w:rFonts w:ascii="Times New Roman" w:hAnsi="Times New Roman" w:cs="Times New Roman"/>
                <w:sz w:val="24"/>
                <w:szCs w:val="24"/>
              </w:rPr>
              <w:t>Bashkëlidhur dokumenti me shpërndarjen e projekteve të OJF-ve fituese sipas bashkive në RSH.</w:t>
            </w:r>
          </w:p>
          <w:p w14:paraId="0695DF86" w14:textId="77777777" w:rsidR="00FF228A" w:rsidRPr="00276FF4" w:rsidRDefault="00FF228A" w:rsidP="00FF2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FF4">
              <w:rPr>
                <w:rFonts w:ascii="Times New Roman" w:hAnsi="Times New Roman" w:cs="Times New Roman"/>
                <w:sz w:val="24"/>
                <w:szCs w:val="24"/>
              </w:rPr>
              <w:t xml:space="preserve">Për sa i përket listës së organizatave fituese ju është vënë në dispozicion sipas dispozitave ligjore në fuqi duke plotësuar dhe rekomandimet e </w:t>
            </w:r>
            <w:proofErr w:type="spellStart"/>
            <w:r w:rsidRPr="00276FF4">
              <w:rPr>
                <w:rFonts w:ascii="Times New Roman" w:hAnsi="Times New Roman" w:cs="Times New Roman"/>
                <w:sz w:val="24"/>
                <w:szCs w:val="24"/>
              </w:rPr>
              <w:t>Komisionerit</w:t>
            </w:r>
            <w:proofErr w:type="spellEnd"/>
            <w:r w:rsidRPr="00276FF4">
              <w:rPr>
                <w:rFonts w:ascii="Times New Roman" w:hAnsi="Times New Roman" w:cs="Times New Roman"/>
                <w:sz w:val="24"/>
                <w:szCs w:val="24"/>
              </w:rPr>
              <w:t xml:space="preserve"> Për Të Drejtën e Informimit dhe Mbrojtjen e Të Dhënave Personale.</w:t>
            </w:r>
          </w:p>
          <w:p w14:paraId="7533148A" w14:textId="3EACC829" w:rsidR="00FF228A" w:rsidRPr="00276FF4" w:rsidRDefault="00FF228A" w:rsidP="00FF2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FF4">
              <w:rPr>
                <w:rFonts w:ascii="Times New Roman" w:hAnsi="Times New Roman" w:cs="Times New Roman"/>
                <w:sz w:val="24"/>
                <w:szCs w:val="24"/>
              </w:rPr>
              <w:t xml:space="preserve">Ju sigurojmë se transparenca mbi përdorimin e fondeve publike mbetet një parim i pandryshueshëm i veprimtarisë së Agjencisë dhe çdo informacion i dokumentuar në </w:t>
            </w:r>
            <w:proofErr w:type="spellStart"/>
            <w:r w:rsidRPr="00276FF4">
              <w:rPr>
                <w:rFonts w:ascii="Times New Roman" w:hAnsi="Times New Roman" w:cs="Times New Roman"/>
                <w:sz w:val="24"/>
                <w:szCs w:val="24"/>
              </w:rPr>
              <w:t>arkivën</w:t>
            </w:r>
            <w:proofErr w:type="spellEnd"/>
            <w:r w:rsidRPr="00276FF4">
              <w:rPr>
                <w:rFonts w:ascii="Times New Roman" w:hAnsi="Times New Roman" w:cs="Times New Roman"/>
                <w:sz w:val="24"/>
                <w:szCs w:val="24"/>
              </w:rPr>
              <w:t xml:space="preserve"> e institucionit do të trajtohet në përputhje me afatet dhe procedurat ligjore.</w:t>
            </w:r>
          </w:p>
        </w:tc>
        <w:tc>
          <w:tcPr>
            <w:tcW w:w="1080" w:type="dxa"/>
            <w:gridSpan w:val="2"/>
            <w:tcBorders>
              <w:bottom w:val="single" w:sz="4" w:space="0" w:color="auto"/>
            </w:tcBorders>
          </w:tcPr>
          <w:p w14:paraId="43A7EFB6" w14:textId="170D4C51" w:rsidR="004F6E97" w:rsidRPr="00276FF4" w:rsidRDefault="000F1715" w:rsidP="0074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F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 kufizuar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CA40371" w14:textId="7CCD820C" w:rsidR="004F6E97" w:rsidRPr="00276FF4" w:rsidRDefault="000F1715" w:rsidP="0074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FF4">
              <w:rPr>
                <w:rFonts w:ascii="Times New Roman" w:hAnsi="Times New Roman" w:cs="Times New Roman"/>
                <w:sz w:val="24"/>
                <w:szCs w:val="24"/>
              </w:rPr>
              <w:t>Pa pagesë</w:t>
            </w:r>
          </w:p>
        </w:tc>
      </w:tr>
    </w:tbl>
    <w:p w14:paraId="6F3AC945" w14:textId="77777777" w:rsidR="006D1AF7" w:rsidRPr="00D65300" w:rsidRDefault="006D1AF7"/>
    <w:sectPr w:rsidR="006D1AF7" w:rsidRPr="00D653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32155" w14:textId="77777777" w:rsidR="00E65A73" w:rsidRPr="00276FF4" w:rsidRDefault="00E65A73" w:rsidP="00FA3784">
      <w:pPr>
        <w:spacing w:after="0" w:line="240" w:lineRule="auto"/>
      </w:pPr>
      <w:r w:rsidRPr="00276FF4">
        <w:separator/>
      </w:r>
    </w:p>
  </w:endnote>
  <w:endnote w:type="continuationSeparator" w:id="0">
    <w:p w14:paraId="0F542AFC" w14:textId="77777777" w:rsidR="00E65A73" w:rsidRPr="00276FF4" w:rsidRDefault="00E65A73" w:rsidP="00FA3784">
      <w:pPr>
        <w:spacing w:after="0" w:line="240" w:lineRule="auto"/>
      </w:pPr>
      <w:r w:rsidRPr="00276FF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C017A" w14:textId="77777777" w:rsidR="00E65A73" w:rsidRPr="00276FF4" w:rsidRDefault="00E65A73" w:rsidP="00FA3784">
      <w:pPr>
        <w:spacing w:after="0" w:line="240" w:lineRule="auto"/>
      </w:pPr>
      <w:r w:rsidRPr="00276FF4">
        <w:separator/>
      </w:r>
    </w:p>
  </w:footnote>
  <w:footnote w:type="continuationSeparator" w:id="0">
    <w:p w14:paraId="78456B5B" w14:textId="77777777" w:rsidR="00E65A73" w:rsidRPr="00276FF4" w:rsidRDefault="00E65A73" w:rsidP="00FA3784">
      <w:pPr>
        <w:spacing w:after="0" w:line="240" w:lineRule="auto"/>
      </w:pPr>
      <w:r w:rsidRPr="00276FF4">
        <w:continuationSeparator/>
      </w:r>
    </w:p>
  </w:footnote>
  <w:footnote w:id="1">
    <w:p w14:paraId="321EF1DF" w14:textId="77777777" w:rsidR="00FA3784" w:rsidRPr="00276FF4" w:rsidRDefault="00FA3784" w:rsidP="00FA3784">
      <w:pPr>
        <w:pStyle w:val="FootnoteText"/>
        <w:rPr>
          <w:rFonts w:ascii="Times New Roman" w:hAnsi="Times New Roman" w:cs="Times New Roman"/>
        </w:rPr>
      </w:pPr>
      <w:r w:rsidRPr="00276FF4">
        <w:rPr>
          <w:rStyle w:val="FootnoteReference"/>
          <w:rFonts w:ascii="Times New Roman" w:hAnsi="Times New Roman" w:cs="Times New Roman"/>
        </w:rPr>
        <w:footnoteRef/>
      </w:r>
      <w:r w:rsidRPr="00276FF4">
        <w:rPr>
          <w:rFonts w:ascii="Times New Roman" w:hAnsi="Times New Roman" w:cs="Times New Roman"/>
        </w:rPr>
        <w:t xml:space="preserve"> Numri rendor i k</w:t>
      </w:r>
      <w:r w:rsidR="00693C1F" w:rsidRPr="00276FF4">
        <w:rPr>
          <w:rFonts w:ascii="Times New Roman" w:hAnsi="Times New Roman" w:cs="Times New Roman"/>
        </w:rPr>
        <w:t>ë</w:t>
      </w:r>
      <w:r w:rsidRPr="00276FF4">
        <w:rPr>
          <w:rFonts w:ascii="Times New Roman" w:hAnsi="Times New Roman" w:cs="Times New Roman"/>
        </w:rPr>
        <w:t>rkesave t</w:t>
      </w:r>
      <w:r w:rsidR="00693C1F" w:rsidRPr="00276FF4">
        <w:rPr>
          <w:rFonts w:ascii="Times New Roman" w:hAnsi="Times New Roman" w:cs="Times New Roman"/>
        </w:rPr>
        <w:t>ë</w:t>
      </w:r>
      <w:r w:rsidRPr="00276FF4">
        <w:rPr>
          <w:rFonts w:ascii="Times New Roman" w:hAnsi="Times New Roman" w:cs="Times New Roman"/>
        </w:rPr>
        <w:t xml:space="preserve"> regjistruara n</w:t>
      </w:r>
      <w:r w:rsidR="00693C1F" w:rsidRPr="00276FF4">
        <w:rPr>
          <w:rFonts w:ascii="Times New Roman" w:hAnsi="Times New Roman" w:cs="Times New Roman"/>
        </w:rPr>
        <w:t>ë</w:t>
      </w:r>
      <w:r w:rsidRPr="00276FF4">
        <w:rPr>
          <w:rFonts w:ascii="Times New Roman" w:hAnsi="Times New Roman" w:cs="Times New Roman"/>
        </w:rPr>
        <w:t xml:space="preserve"> Regjistrin e K</w:t>
      </w:r>
      <w:r w:rsidR="00693C1F" w:rsidRPr="00276FF4">
        <w:rPr>
          <w:rFonts w:ascii="Times New Roman" w:hAnsi="Times New Roman" w:cs="Times New Roman"/>
        </w:rPr>
        <w:t>ë</w:t>
      </w:r>
      <w:r w:rsidRPr="00276FF4">
        <w:rPr>
          <w:rFonts w:ascii="Times New Roman" w:hAnsi="Times New Roman" w:cs="Times New Roman"/>
        </w:rPr>
        <w:t>rkesave dhe P</w:t>
      </w:r>
      <w:r w:rsidR="00693C1F" w:rsidRPr="00276FF4">
        <w:rPr>
          <w:rFonts w:ascii="Times New Roman" w:hAnsi="Times New Roman" w:cs="Times New Roman"/>
        </w:rPr>
        <w:t>ë</w:t>
      </w:r>
      <w:r w:rsidRPr="00276FF4">
        <w:rPr>
          <w:rFonts w:ascii="Times New Roman" w:hAnsi="Times New Roman" w:cs="Times New Roman"/>
        </w:rPr>
        <w:t>rgjigjeve</w:t>
      </w:r>
    </w:p>
  </w:footnote>
  <w:footnote w:id="2">
    <w:p w14:paraId="6831C530" w14:textId="77777777" w:rsidR="00FA3784" w:rsidRPr="00276FF4" w:rsidRDefault="00FA3784" w:rsidP="00FA3784">
      <w:pPr>
        <w:pStyle w:val="FootnoteText"/>
        <w:rPr>
          <w:rFonts w:ascii="Times New Roman" w:hAnsi="Times New Roman" w:cs="Times New Roman"/>
        </w:rPr>
      </w:pPr>
      <w:r w:rsidRPr="00276FF4">
        <w:rPr>
          <w:rStyle w:val="FootnoteReference"/>
          <w:rFonts w:ascii="Times New Roman" w:hAnsi="Times New Roman" w:cs="Times New Roman"/>
        </w:rPr>
        <w:footnoteRef/>
      </w:r>
      <w:r w:rsidRPr="00276FF4">
        <w:rPr>
          <w:rFonts w:ascii="Times New Roman" w:hAnsi="Times New Roman" w:cs="Times New Roman"/>
        </w:rPr>
        <w:t xml:space="preserve"> </w:t>
      </w:r>
      <w:r w:rsidRPr="00276FF4">
        <w:rPr>
          <w:rFonts w:ascii="Times New Roman" w:hAnsi="Times New Roman" w:cs="Times New Roman"/>
          <w:bCs/>
        </w:rPr>
        <w:t>Data e regjistrimit t</w:t>
      </w:r>
      <w:r w:rsidR="00693C1F" w:rsidRPr="00276FF4">
        <w:rPr>
          <w:rFonts w:ascii="Times New Roman" w:hAnsi="Times New Roman" w:cs="Times New Roman"/>
          <w:bCs/>
        </w:rPr>
        <w:t>ë</w:t>
      </w:r>
      <w:r w:rsidRPr="00276FF4">
        <w:rPr>
          <w:rFonts w:ascii="Times New Roman" w:hAnsi="Times New Roman" w:cs="Times New Roman"/>
          <w:bCs/>
        </w:rPr>
        <w:t xml:space="preserve"> k</w:t>
      </w:r>
      <w:r w:rsidR="00693C1F" w:rsidRPr="00276FF4">
        <w:rPr>
          <w:rFonts w:ascii="Times New Roman" w:hAnsi="Times New Roman" w:cs="Times New Roman"/>
          <w:bCs/>
        </w:rPr>
        <w:t>ë</w:t>
      </w:r>
      <w:r w:rsidRPr="00276FF4">
        <w:rPr>
          <w:rFonts w:ascii="Times New Roman" w:hAnsi="Times New Roman" w:cs="Times New Roman"/>
          <w:bCs/>
        </w:rPr>
        <w:t>rkes</w:t>
      </w:r>
      <w:r w:rsidR="00693C1F" w:rsidRPr="00276FF4">
        <w:rPr>
          <w:rFonts w:ascii="Times New Roman" w:hAnsi="Times New Roman" w:cs="Times New Roman"/>
          <w:bCs/>
        </w:rPr>
        <w:t>ë</w:t>
      </w:r>
      <w:r w:rsidRPr="00276FF4">
        <w:rPr>
          <w:rFonts w:ascii="Times New Roman" w:hAnsi="Times New Roman" w:cs="Times New Roman"/>
          <w:bCs/>
        </w:rPr>
        <w:t>s</w:t>
      </w:r>
    </w:p>
  </w:footnote>
  <w:footnote w:id="3">
    <w:p w14:paraId="58669FB9" w14:textId="77777777" w:rsidR="00FA3784" w:rsidRPr="00276FF4" w:rsidRDefault="00FA3784" w:rsidP="00FA3784">
      <w:pPr>
        <w:pStyle w:val="FootnoteText"/>
        <w:rPr>
          <w:rFonts w:ascii="Times New Roman" w:hAnsi="Times New Roman" w:cs="Times New Roman"/>
        </w:rPr>
      </w:pPr>
      <w:r w:rsidRPr="00276FF4">
        <w:rPr>
          <w:rStyle w:val="FootnoteReference"/>
          <w:rFonts w:ascii="Times New Roman" w:hAnsi="Times New Roman" w:cs="Times New Roman"/>
        </w:rPr>
        <w:footnoteRef/>
      </w:r>
      <w:r w:rsidRPr="00276FF4">
        <w:rPr>
          <w:rFonts w:ascii="Times New Roman" w:hAnsi="Times New Roman" w:cs="Times New Roman"/>
        </w:rPr>
        <w:t xml:space="preserve"> </w:t>
      </w:r>
      <w:r w:rsidRPr="00276FF4">
        <w:rPr>
          <w:rFonts w:ascii="Times New Roman" w:hAnsi="Times New Roman" w:cs="Times New Roman"/>
          <w:bCs/>
        </w:rPr>
        <w:t>P</w:t>
      </w:r>
      <w:r w:rsidR="00693C1F" w:rsidRPr="00276FF4">
        <w:rPr>
          <w:rFonts w:ascii="Times New Roman" w:hAnsi="Times New Roman" w:cs="Times New Roman"/>
          <w:bCs/>
        </w:rPr>
        <w:t>ë</w:t>
      </w:r>
      <w:r w:rsidRPr="00276FF4">
        <w:rPr>
          <w:rFonts w:ascii="Times New Roman" w:hAnsi="Times New Roman" w:cs="Times New Roman"/>
          <w:bCs/>
        </w:rPr>
        <w:t>rmbledhje e objektit t</w:t>
      </w:r>
      <w:r w:rsidR="00693C1F" w:rsidRPr="00276FF4">
        <w:rPr>
          <w:rFonts w:ascii="Times New Roman" w:hAnsi="Times New Roman" w:cs="Times New Roman"/>
          <w:bCs/>
        </w:rPr>
        <w:t>ë</w:t>
      </w:r>
      <w:r w:rsidRPr="00276FF4">
        <w:rPr>
          <w:rFonts w:ascii="Times New Roman" w:hAnsi="Times New Roman" w:cs="Times New Roman"/>
          <w:bCs/>
        </w:rPr>
        <w:t xml:space="preserve"> k</w:t>
      </w:r>
      <w:r w:rsidR="00693C1F" w:rsidRPr="00276FF4">
        <w:rPr>
          <w:rFonts w:ascii="Times New Roman" w:hAnsi="Times New Roman" w:cs="Times New Roman"/>
          <w:bCs/>
        </w:rPr>
        <w:t>ë</w:t>
      </w:r>
      <w:r w:rsidRPr="00276FF4">
        <w:rPr>
          <w:rFonts w:ascii="Times New Roman" w:hAnsi="Times New Roman" w:cs="Times New Roman"/>
          <w:bCs/>
        </w:rPr>
        <w:t>rkes</w:t>
      </w:r>
      <w:r w:rsidR="00693C1F" w:rsidRPr="00276FF4">
        <w:rPr>
          <w:rFonts w:ascii="Times New Roman" w:hAnsi="Times New Roman" w:cs="Times New Roman"/>
          <w:bCs/>
        </w:rPr>
        <w:t>ë</w:t>
      </w:r>
      <w:r w:rsidRPr="00276FF4">
        <w:rPr>
          <w:rFonts w:ascii="Times New Roman" w:hAnsi="Times New Roman" w:cs="Times New Roman"/>
          <w:bCs/>
        </w:rPr>
        <w:t xml:space="preserve">s duke u </w:t>
      </w:r>
      <w:proofErr w:type="spellStart"/>
      <w:r w:rsidRPr="00276FF4">
        <w:rPr>
          <w:rFonts w:ascii="Times New Roman" w:hAnsi="Times New Roman" w:cs="Times New Roman"/>
          <w:bCs/>
        </w:rPr>
        <w:t>anonimizuar</w:t>
      </w:r>
      <w:proofErr w:type="spellEnd"/>
      <w:r w:rsidRPr="00276FF4">
        <w:rPr>
          <w:rFonts w:ascii="Times New Roman" w:hAnsi="Times New Roman" w:cs="Times New Roman"/>
          <w:bCs/>
        </w:rPr>
        <w:t xml:space="preserve"> sipas parashikimeve ligjore n</w:t>
      </w:r>
      <w:r w:rsidR="00693C1F" w:rsidRPr="00276FF4">
        <w:rPr>
          <w:rFonts w:ascii="Times New Roman" w:hAnsi="Times New Roman" w:cs="Times New Roman"/>
          <w:bCs/>
        </w:rPr>
        <w:t>ë</w:t>
      </w:r>
      <w:r w:rsidRPr="00276FF4">
        <w:rPr>
          <w:rFonts w:ascii="Times New Roman" w:hAnsi="Times New Roman" w:cs="Times New Roman"/>
          <w:bCs/>
        </w:rPr>
        <w:t xml:space="preserve"> fuqi</w:t>
      </w:r>
    </w:p>
  </w:footnote>
  <w:footnote w:id="4">
    <w:p w14:paraId="740A5B83" w14:textId="77777777" w:rsidR="00FA3784" w:rsidRPr="00276FF4" w:rsidRDefault="00FA3784" w:rsidP="00FA3784">
      <w:pPr>
        <w:pStyle w:val="FootnoteText"/>
        <w:rPr>
          <w:rFonts w:ascii="Times New Roman" w:hAnsi="Times New Roman" w:cs="Times New Roman"/>
        </w:rPr>
      </w:pPr>
      <w:r w:rsidRPr="00276FF4">
        <w:rPr>
          <w:rStyle w:val="FootnoteReference"/>
          <w:rFonts w:ascii="Times New Roman" w:hAnsi="Times New Roman" w:cs="Times New Roman"/>
        </w:rPr>
        <w:footnoteRef/>
      </w:r>
      <w:r w:rsidRPr="00276FF4">
        <w:rPr>
          <w:rFonts w:ascii="Times New Roman" w:hAnsi="Times New Roman" w:cs="Times New Roman"/>
        </w:rPr>
        <w:t xml:space="preserve"> </w:t>
      </w:r>
      <w:r w:rsidRPr="00276FF4">
        <w:rPr>
          <w:rFonts w:ascii="Times New Roman" w:hAnsi="Times New Roman" w:cs="Times New Roman"/>
          <w:bCs/>
        </w:rPr>
        <w:t>Data e kthimit t</w:t>
      </w:r>
      <w:r w:rsidR="00693C1F" w:rsidRPr="00276FF4">
        <w:rPr>
          <w:rFonts w:ascii="Times New Roman" w:hAnsi="Times New Roman" w:cs="Times New Roman"/>
          <w:bCs/>
        </w:rPr>
        <w:t>ë</w:t>
      </w:r>
      <w:r w:rsidRPr="00276FF4">
        <w:rPr>
          <w:rFonts w:ascii="Times New Roman" w:hAnsi="Times New Roman" w:cs="Times New Roman"/>
          <w:bCs/>
        </w:rPr>
        <w:t xml:space="preserve"> p</w:t>
      </w:r>
      <w:r w:rsidR="00693C1F" w:rsidRPr="00276FF4">
        <w:rPr>
          <w:rFonts w:ascii="Times New Roman" w:hAnsi="Times New Roman" w:cs="Times New Roman"/>
          <w:bCs/>
        </w:rPr>
        <w:t>ë</w:t>
      </w:r>
      <w:r w:rsidRPr="00276FF4">
        <w:rPr>
          <w:rFonts w:ascii="Times New Roman" w:hAnsi="Times New Roman" w:cs="Times New Roman"/>
          <w:bCs/>
        </w:rPr>
        <w:t>rgjigjes</w:t>
      </w:r>
    </w:p>
  </w:footnote>
  <w:footnote w:id="5">
    <w:p w14:paraId="4C65B297" w14:textId="77777777" w:rsidR="00FA3784" w:rsidRPr="00276FF4" w:rsidRDefault="00FA3784" w:rsidP="00FA3784">
      <w:pPr>
        <w:pStyle w:val="FootnoteText"/>
        <w:rPr>
          <w:rFonts w:ascii="Times New Roman" w:hAnsi="Times New Roman" w:cs="Times New Roman"/>
        </w:rPr>
      </w:pPr>
      <w:r w:rsidRPr="00276FF4">
        <w:rPr>
          <w:rStyle w:val="FootnoteReference"/>
          <w:rFonts w:ascii="Times New Roman" w:hAnsi="Times New Roman" w:cs="Times New Roman"/>
        </w:rPr>
        <w:footnoteRef/>
      </w:r>
      <w:r w:rsidRPr="00276FF4">
        <w:rPr>
          <w:rFonts w:ascii="Times New Roman" w:hAnsi="Times New Roman" w:cs="Times New Roman"/>
        </w:rPr>
        <w:t xml:space="preserve"> </w:t>
      </w:r>
      <w:r w:rsidRPr="00276FF4">
        <w:rPr>
          <w:rFonts w:ascii="Times New Roman" w:hAnsi="Times New Roman" w:cs="Times New Roman"/>
        </w:rPr>
        <w:t>P</w:t>
      </w:r>
      <w:r w:rsidR="00693C1F" w:rsidRPr="00276FF4">
        <w:rPr>
          <w:rFonts w:ascii="Times New Roman" w:hAnsi="Times New Roman" w:cs="Times New Roman"/>
        </w:rPr>
        <w:t>ë</w:t>
      </w:r>
      <w:r w:rsidRPr="00276FF4">
        <w:rPr>
          <w:rFonts w:ascii="Times New Roman" w:hAnsi="Times New Roman" w:cs="Times New Roman"/>
        </w:rPr>
        <w:t xml:space="preserve">rmbajtja e </w:t>
      </w:r>
      <w:r w:rsidRPr="00276FF4">
        <w:rPr>
          <w:rFonts w:ascii="Times New Roman" w:hAnsi="Times New Roman" w:cs="Times New Roman"/>
          <w:bCs/>
        </w:rPr>
        <w:t>p</w:t>
      </w:r>
      <w:r w:rsidR="00693C1F" w:rsidRPr="00276FF4">
        <w:rPr>
          <w:rFonts w:ascii="Times New Roman" w:hAnsi="Times New Roman" w:cs="Times New Roman"/>
          <w:bCs/>
        </w:rPr>
        <w:t>ë</w:t>
      </w:r>
      <w:r w:rsidRPr="00276FF4">
        <w:rPr>
          <w:rFonts w:ascii="Times New Roman" w:hAnsi="Times New Roman" w:cs="Times New Roman"/>
          <w:bCs/>
        </w:rPr>
        <w:t xml:space="preserve">rgjigjes duke u </w:t>
      </w:r>
      <w:proofErr w:type="spellStart"/>
      <w:r w:rsidRPr="00276FF4">
        <w:rPr>
          <w:rFonts w:ascii="Times New Roman" w:hAnsi="Times New Roman" w:cs="Times New Roman"/>
          <w:bCs/>
        </w:rPr>
        <w:t>anonimizuar</w:t>
      </w:r>
      <w:proofErr w:type="spellEnd"/>
      <w:r w:rsidRPr="00276FF4">
        <w:rPr>
          <w:rFonts w:ascii="Times New Roman" w:hAnsi="Times New Roman" w:cs="Times New Roman"/>
          <w:bCs/>
        </w:rPr>
        <w:t xml:space="preserve"> sipas parashikimeve ligjore n</w:t>
      </w:r>
      <w:r w:rsidR="00693C1F" w:rsidRPr="00276FF4">
        <w:rPr>
          <w:rFonts w:ascii="Times New Roman" w:hAnsi="Times New Roman" w:cs="Times New Roman"/>
          <w:bCs/>
        </w:rPr>
        <w:t>ë</w:t>
      </w:r>
      <w:r w:rsidRPr="00276FF4">
        <w:rPr>
          <w:rFonts w:ascii="Times New Roman" w:hAnsi="Times New Roman" w:cs="Times New Roman"/>
          <w:bCs/>
        </w:rPr>
        <w:t xml:space="preserve"> fuqi</w:t>
      </w:r>
    </w:p>
  </w:footnote>
  <w:footnote w:id="6">
    <w:p w14:paraId="74812A63" w14:textId="77777777" w:rsidR="00FA3784" w:rsidRPr="00276FF4" w:rsidRDefault="00FA3784" w:rsidP="00FA3784">
      <w:pPr>
        <w:pStyle w:val="FootnoteText"/>
        <w:rPr>
          <w:rFonts w:ascii="Times New Roman" w:hAnsi="Times New Roman" w:cs="Times New Roman"/>
        </w:rPr>
      </w:pPr>
      <w:r w:rsidRPr="00276FF4">
        <w:rPr>
          <w:rStyle w:val="FootnoteReference"/>
          <w:rFonts w:ascii="Times New Roman" w:hAnsi="Times New Roman" w:cs="Times New Roman"/>
        </w:rPr>
        <w:footnoteRef/>
      </w:r>
      <w:r w:rsidRPr="00276FF4">
        <w:rPr>
          <w:rFonts w:ascii="Times New Roman" w:hAnsi="Times New Roman" w:cs="Times New Roman"/>
        </w:rPr>
        <w:t xml:space="preserve"> </w:t>
      </w:r>
      <w:r w:rsidRPr="00276FF4">
        <w:rPr>
          <w:rFonts w:ascii="Times New Roman" w:hAnsi="Times New Roman" w:cs="Times New Roman"/>
        </w:rPr>
        <w:t>P</w:t>
      </w:r>
      <w:r w:rsidR="00693C1F" w:rsidRPr="00276FF4">
        <w:rPr>
          <w:rFonts w:ascii="Times New Roman" w:hAnsi="Times New Roman" w:cs="Times New Roman"/>
        </w:rPr>
        <w:t>ë</w:t>
      </w:r>
      <w:r w:rsidRPr="00276FF4">
        <w:rPr>
          <w:rFonts w:ascii="Times New Roman" w:hAnsi="Times New Roman" w:cs="Times New Roman"/>
        </w:rPr>
        <w:t>rgjigja jepet E plot</w:t>
      </w:r>
      <w:r w:rsidR="00693C1F" w:rsidRPr="00276FF4">
        <w:rPr>
          <w:rFonts w:ascii="Times New Roman" w:hAnsi="Times New Roman" w:cs="Times New Roman"/>
        </w:rPr>
        <w:t>ë</w:t>
      </w:r>
      <w:r w:rsidRPr="00276FF4">
        <w:rPr>
          <w:rFonts w:ascii="Times New Roman" w:hAnsi="Times New Roman" w:cs="Times New Roman"/>
        </w:rPr>
        <w:t>/ E kufizuar/ E refuzuar/E deleguar</w:t>
      </w:r>
    </w:p>
  </w:footnote>
  <w:footnote w:id="7">
    <w:p w14:paraId="1A440883" w14:textId="77777777" w:rsidR="00FA3784" w:rsidRPr="00C10F26" w:rsidRDefault="00FA3784" w:rsidP="00FA3784">
      <w:pPr>
        <w:pStyle w:val="FootnoteText"/>
        <w:rPr>
          <w:lang w:val="it-IT"/>
        </w:rPr>
      </w:pPr>
      <w:r w:rsidRPr="00276FF4">
        <w:rPr>
          <w:rStyle w:val="FootnoteReference"/>
          <w:rFonts w:ascii="Times New Roman" w:hAnsi="Times New Roman" w:cs="Times New Roman"/>
        </w:rPr>
        <w:footnoteRef/>
      </w:r>
      <w:r w:rsidRPr="00276FF4">
        <w:rPr>
          <w:rFonts w:ascii="Times New Roman" w:hAnsi="Times New Roman" w:cs="Times New Roman"/>
        </w:rPr>
        <w:t xml:space="preserve"> </w:t>
      </w:r>
      <w:r w:rsidRPr="00276FF4">
        <w:rPr>
          <w:rFonts w:ascii="Times New Roman" w:hAnsi="Times New Roman" w:cs="Times New Roman"/>
        </w:rPr>
        <w:t xml:space="preserve">Kosto monetare e riprodhimit (kur </w:t>
      </w:r>
      <w:r w:rsidR="00693C1F" w:rsidRPr="00276FF4">
        <w:rPr>
          <w:rFonts w:ascii="Times New Roman" w:hAnsi="Times New Roman" w:cs="Times New Roman"/>
        </w:rPr>
        <w:t>ë</w:t>
      </w:r>
      <w:r w:rsidRPr="00276FF4">
        <w:rPr>
          <w:rFonts w:ascii="Times New Roman" w:hAnsi="Times New Roman" w:cs="Times New Roman"/>
        </w:rPr>
        <w:t>sht</w:t>
      </w:r>
      <w:r w:rsidR="00693C1F" w:rsidRPr="00276FF4">
        <w:rPr>
          <w:rFonts w:ascii="Times New Roman" w:hAnsi="Times New Roman" w:cs="Times New Roman"/>
        </w:rPr>
        <w:t>ë</w:t>
      </w:r>
      <w:r w:rsidRPr="00276FF4">
        <w:rPr>
          <w:rFonts w:ascii="Times New Roman" w:hAnsi="Times New Roman" w:cs="Times New Roman"/>
        </w:rPr>
        <w:t xml:space="preserve"> rasti dhe e d</w:t>
      </w:r>
      <w:r w:rsidR="00693C1F" w:rsidRPr="00276FF4">
        <w:rPr>
          <w:rFonts w:ascii="Times New Roman" w:hAnsi="Times New Roman" w:cs="Times New Roman"/>
        </w:rPr>
        <w:t>ë</w:t>
      </w:r>
      <w:r w:rsidRPr="00276FF4">
        <w:rPr>
          <w:rFonts w:ascii="Times New Roman" w:hAnsi="Times New Roman" w:cs="Times New Roman"/>
        </w:rPr>
        <w:t>rgimit) t</w:t>
      </w:r>
      <w:r w:rsidR="00693C1F" w:rsidRPr="00276FF4">
        <w:rPr>
          <w:rFonts w:ascii="Times New Roman" w:eastAsia="MingLiU-ExtB" w:hAnsi="Times New Roman" w:cs="Times New Roman"/>
        </w:rPr>
        <w:t>ë</w:t>
      </w:r>
      <w:r w:rsidRPr="00276FF4">
        <w:rPr>
          <w:rFonts w:ascii="Times New Roman" w:eastAsia="MingLiU-ExtB" w:hAnsi="Times New Roman" w:cs="Times New Roman"/>
        </w:rPr>
        <w:t xml:space="preserve"> </w:t>
      </w:r>
      <w:r w:rsidRPr="00276FF4">
        <w:rPr>
          <w:rFonts w:ascii="Times New Roman" w:hAnsi="Times New Roman" w:cs="Times New Roman"/>
        </w:rPr>
        <w:t>informacionit t</w:t>
      </w:r>
      <w:r w:rsidR="00693C1F" w:rsidRPr="00276FF4">
        <w:rPr>
          <w:rFonts w:ascii="Times New Roman" w:hAnsi="Times New Roman" w:cs="Times New Roman"/>
        </w:rPr>
        <w:t>ë</w:t>
      </w:r>
      <w:r w:rsidRPr="00276FF4">
        <w:rPr>
          <w:rFonts w:ascii="Times New Roman" w:hAnsi="Times New Roman" w:cs="Times New Roman"/>
        </w:rPr>
        <w:t xml:space="preserve"> k</w:t>
      </w:r>
      <w:r w:rsidR="00693C1F" w:rsidRPr="00276FF4">
        <w:rPr>
          <w:rFonts w:ascii="Times New Roman" w:hAnsi="Times New Roman" w:cs="Times New Roman"/>
        </w:rPr>
        <w:t>ë</w:t>
      </w:r>
      <w:r w:rsidRPr="00276FF4">
        <w:rPr>
          <w:rFonts w:ascii="Times New Roman" w:hAnsi="Times New Roman" w:cs="Times New Roman"/>
        </w:rPr>
        <w:t>rkuar sipas tarifave t</w:t>
      </w:r>
      <w:r w:rsidR="00693C1F" w:rsidRPr="00276FF4">
        <w:rPr>
          <w:rFonts w:ascii="Times New Roman" w:hAnsi="Times New Roman" w:cs="Times New Roman"/>
        </w:rPr>
        <w:t>ë</w:t>
      </w:r>
      <w:r w:rsidRPr="00276FF4">
        <w:rPr>
          <w:rFonts w:ascii="Times New Roman" w:hAnsi="Times New Roman" w:cs="Times New Roman"/>
        </w:rPr>
        <w:t xml:space="preserve"> publikuar nga autoriteti publik.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F36881"/>
    <w:multiLevelType w:val="multilevel"/>
    <w:tmpl w:val="F11453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5A43C0"/>
    <w:multiLevelType w:val="multilevel"/>
    <w:tmpl w:val="DEFAD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069049">
    <w:abstractNumId w:val="0"/>
  </w:num>
  <w:num w:numId="2" w16cid:durableId="2610325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784"/>
    <w:rsid w:val="000047F7"/>
    <w:rsid w:val="000405DA"/>
    <w:rsid w:val="000F1715"/>
    <w:rsid w:val="00140C1E"/>
    <w:rsid w:val="001A4E1C"/>
    <w:rsid w:val="00203067"/>
    <w:rsid w:val="00276FF4"/>
    <w:rsid w:val="00294B67"/>
    <w:rsid w:val="002C0E12"/>
    <w:rsid w:val="00334127"/>
    <w:rsid w:val="003526EB"/>
    <w:rsid w:val="00374672"/>
    <w:rsid w:val="003C3EFA"/>
    <w:rsid w:val="00483126"/>
    <w:rsid w:val="004F1129"/>
    <w:rsid w:val="004F6E97"/>
    <w:rsid w:val="005127F9"/>
    <w:rsid w:val="0051375C"/>
    <w:rsid w:val="00586DA9"/>
    <w:rsid w:val="005E5953"/>
    <w:rsid w:val="0069341D"/>
    <w:rsid w:val="00693C1F"/>
    <w:rsid w:val="006D1AF7"/>
    <w:rsid w:val="006F7477"/>
    <w:rsid w:val="0071464B"/>
    <w:rsid w:val="00717D77"/>
    <w:rsid w:val="007508EC"/>
    <w:rsid w:val="007A76C4"/>
    <w:rsid w:val="00801BAB"/>
    <w:rsid w:val="00803FEB"/>
    <w:rsid w:val="00904E65"/>
    <w:rsid w:val="00923627"/>
    <w:rsid w:val="00961CA0"/>
    <w:rsid w:val="00B41591"/>
    <w:rsid w:val="00BD35B6"/>
    <w:rsid w:val="00C10F26"/>
    <w:rsid w:val="00C702FA"/>
    <w:rsid w:val="00D0378C"/>
    <w:rsid w:val="00D1451A"/>
    <w:rsid w:val="00D26AD3"/>
    <w:rsid w:val="00D65300"/>
    <w:rsid w:val="00D80CDC"/>
    <w:rsid w:val="00E128D6"/>
    <w:rsid w:val="00E65A73"/>
    <w:rsid w:val="00E65B13"/>
    <w:rsid w:val="00E824B4"/>
    <w:rsid w:val="00E90FC7"/>
    <w:rsid w:val="00EC2DC1"/>
    <w:rsid w:val="00F5083F"/>
    <w:rsid w:val="00FA3784"/>
    <w:rsid w:val="00FD63ED"/>
    <w:rsid w:val="00FF228A"/>
    <w:rsid w:val="021284BC"/>
    <w:rsid w:val="02AB8104"/>
    <w:rsid w:val="0427C0CF"/>
    <w:rsid w:val="085F266A"/>
    <w:rsid w:val="0A2E1F6B"/>
    <w:rsid w:val="0AA53255"/>
    <w:rsid w:val="0AFBB5CB"/>
    <w:rsid w:val="0B719254"/>
    <w:rsid w:val="0C1809C6"/>
    <w:rsid w:val="0D78CCFC"/>
    <w:rsid w:val="12D0701D"/>
    <w:rsid w:val="12D1229B"/>
    <w:rsid w:val="149C12DC"/>
    <w:rsid w:val="15DD2B0E"/>
    <w:rsid w:val="16A2F82C"/>
    <w:rsid w:val="17917393"/>
    <w:rsid w:val="18B97D47"/>
    <w:rsid w:val="1F3AE008"/>
    <w:rsid w:val="21836001"/>
    <w:rsid w:val="22C0AA79"/>
    <w:rsid w:val="22CDA292"/>
    <w:rsid w:val="231173F9"/>
    <w:rsid w:val="2483552A"/>
    <w:rsid w:val="282A20DF"/>
    <w:rsid w:val="284FF502"/>
    <w:rsid w:val="28E37B4A"/>
    <w:rsid w:val="28E99688"/>
    <w:rsid w:val="28F3D015"/>
    <w:rsid w:val="2A6305C6"/>
    <w:rsid w:val="2D80B49D"/>
    <w:rsid w:val="31969308"/>
    <w:rsid w:val="324BE293"/>
    <w:rsid w:val="328DA011"/>
    <w:rsid w:val="32931C08"/>
    <w:rsid w:val="33F24EAB"/>
    <w:rsid w:val="358B4821"/>
    <w:rsid w:val="35C1BD01"/>
    <w:rsid w:val="361A97B6"/>
    <w:rsid w:val="36D05BCD"/>
    <w:rsid w:val="387694BA"/>
    <w:rsid w:val="38A97F9D"/>
    <w:rsid w:val="3A1DDC6F"/>
    <w:rsid w:val="3A716232"/>
    <w:rsid w:val="3D7AFAD5"/>
    <w:rsid w:val="3E091075"/>
    <w:rsid w:val="3F8C6646"/>
    <w:rsid w:val="404F47D4"/>
    <w:rsid w:val="44044BD9"/>
    <w:rsid w:val="4616CA7A"/>
    <w:rsid w:val="48FDF13A"/>
    <w:rsid w:val="4AE977DB"/>
    <w:rsid w:val="4F1D861D"/>
    <w:rsid w:val="50C7D72D"/>
    <w:rsid w:val="5102ACB9"/>
    <w:rsid w:val="51B913D5"/>
    <w:rsid w:val="5362EB1B"/>
    <w:rsid w:val="53A77A51"/>
    <w:rsid w:val="544E00D7"/>
    <w:rsid w:val="55318250"/>
    <w:rsid w:val="578E449B"/>
    <w:rsid w:val="592E1E9F"/>
    <w:rsid w:val="5B5223B4"/>
    <w:rsid w:val="5CAD44B9"/>
    <w:rsid w:val="5D457DC2"/>
    <w:rsid w:val="5DA34492"/>
    <w:rsid w:val="5F1DDC6E"/>
    <w:rsid w:val="60D666A0"/>
    <w:rsid w:val="615DCFA8"/>
    <w:rsid w:val="62522E51"/>
    <w:rsid w:val="628A0C46"/>
    <w:rsid w:val="630B58F8"/>
    <w:rsid w:val="63159535"/>
    <w:rsid w:val="63206F5C"/>
    <w:rsid w:val="64DEF899"/>
    <w:rsid w:val="65738392"/>
    <w:rsid w:val="65BE4ADF"/>
    <w:rsid w:val="6651D57A"/>
    <w:rsid w:val="67C3F4A1"/>
    <w:rsid w:val="693DFAFE"/>
    <w:rsid w:val="6B2FC692"/>
    <w:rsid w:val="6C743B46"/>
    <w:rsid w:val="6DC5ABD3"/>
    <w:rsid w:val="6E901B71"/>
    <w:rsid w:val="6FFEE7C7"/>
    <w:rsid w:val="70654E04"/>
    <w:rsid w:val="723D6254"/>
    <w:rsid w:val="7278C888"/>
    <w:rsid w:val="73C5F7C5"/>
    <w:rsid w:val="73D6FE5E"/>
    <w:rsid w:val="7774B239"/>
    <w:rsid w:val="788C2400"/>
    <w:rsid w:val="7A9A78B4"/>
    <w:rsid w:val="7B6F0CE0"/>
    <w:rsid w:val="7CB9C9CD"/>
    <w:rsid w:val="7DA6AE7F"/>
    <w:rsid w:val="7E7D8615"/>
    <w:rsid w:val="7F238B5A"/>
    <w:rsid w:val="7F68A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3A5D8"/>
  <w15:docId w15:val="{ED3782BD-4AA5-4A13-B43B-321479E1D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3784"/>
    <w:pPr>
      <w:spacing w:after="160" w:line="259" w:lineRule="auto"/>
    </w:pPr>
    <w:rPr>
      <w:rFonts w:eastAsia="MS Mincho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3784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A378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A3784"/>
    <w:rPr>
      <w:rFonts w:eastAsia="MS Mincho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A378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6</Pages>
  <Words>670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liraspiro</dc:creator>
  <cp:lastModifiedBy>Alisa Fusha</cp:lastModifiedBy>
  <cp:revision>83</cp:revision>
  <dcterms:created xsi:type="dcterms:W3CDTF">2026-09-30T09:08:00Z</dcterms:created>
  <dcterms:modified xsi:type="dcterms:W3CDTF">2026-10-01T08:24:00Z</dcterms:modified>
</cp:coreProperties>
</file>